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21B3" w:rsidRPr="009C5C55" w:rsidRDefault="00A85075" w:rsidP="001C21B3">
      <w:pPr>
        <w:pBdr>
          <w:bottom w:val="single" w:sz="4" w:space="0" w:color="auto"/>
        </w:pBdr>
        <w:spacing w:line="288" w:lineRule="auto"/>
        <w:jc w:val="center"/>
        <w:rPr>
          <w:b/>
        </w:rPr>
      </w:pPr>
      <w:r>
        <w:rPr>
          <w:b/>
        </w:rPr>
        <w:t>PLEH TIM d.o.o. u s</w:t>
      </w:r>
      <w:r w:rsidR="005C3CF6">
        <w:rPr>
          <w:b/>
        </w:rPr>
        <w:t>tečaju, Gornji Hrašćan, Bana J.J</w:t>
      </w:r>
      <w:r>
        <w:rPr>
          <w:b/>
        </w:rPr>
        <w:t>elačića 4, OIB: 55919982315</w:t>
      </w:r>
    </w:p>
    <w:p w:rsidR="001C21B3" w:rsidRPr="0035403C" w:rsidRDefault="001C21B3" w:rsidP="001C21B3">
      <w:pPr>
        <w:pBdr>
          <w:bottom w:val="single" w:sz="4" w:space="0" w:color="auto"/>
        </w:pBdr>
        <w:tabs>
          <w:tab w:val="left" w:pos="1245"/>
          <w:tab w:val="center" w:pos="4536"/>
        </w:tabs>
        <w:spacing w:line="288" w:lineRule="auto"/>
        <w:rPr>
          <w:b/>
        </w:rPr>
      </w:pPr>
      <w:r>
        <w:tab/>
      </w:r>
      <w:r>
        <w:tab/>
      </w:r>
      <w:r w:rsidR="00A85075">
        <w:rPr>
          <w:b/>
        </w:rPr>
        <w:t>Posl.broj: St-224</w:t>
      </w:r>
      <w:r>
        <w:rPr>
          <w:b/>
        </w:rPr>
        <w:t>/17</w:t>
      </w:r>
      <w:r w:rsidRPr="0035403C">
        <w:rPr>
          <w:b/>
        </w:rPr>
        <w:t xml:space="preserve"> </w:t>
      </w:r>
    </w:p>
    <w:p w:rsidR="001C21B3" w:rsidRPr="0035403C" w:rsidRDefault="001C21B3" w:rsidP="001C21B3">
      <w:pPr>
        <w:pBdr>
          <w:bottom w:val="single" w:sz="4" w:space="0" w:color="auto"/>
        </w:pBdr>
        <w:spacing w:line="288" w:lineRule="auto"/>
        <w:jc w:val="center"/>
        <w:rPr>
          <w:b/>
        </w:rPr>
      </w:pPr>
      <w:r w:rsidRPr="0035403C">
        <w:rPr>
          <w:b/>
        </w:rPr>
        <w:t>Lidija Lesar, stečajni upravitelj</w:t>
      </w:r>
    </w:p>
    <w:p w:rsidR="00916AC3" w:rsidRDefault="00916AC3"/>
    <w:p w:rsidR="008321D8" w:rsidRDefault="008321D8"/>
    <w:p w:rsidR="009B1B9B" w:rsidRDefault="009B1B9B" w:rsidP="00894BF5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894BF5" w:rsidRPr="00894BF5" w:rsidRDefault="00894BF5" w:rsidP="00894BF5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894BF5">
        <w:rPr>
          <w:rFonts w:ascii="Times New Roman" w:hAnsi="Times New Roman"/>
          <w:b/>
          <w:sz w:val="24"/>
          <w:szCs w:val="24"/>
          <w:u w:val="single"/>
        </w:rPr>
        <w:t>TABLICA PLAĆENIH PRISTOJBI</w:t>
      </w:r>
    </w:p>
    <w:p w:rsidR="00894BF5" w:rsidRDefault="00894BF5" w:rsidP="00894BF5">
      <w:pPr>
        <w:jc w:val="center"/>
        <w:rPr>
          <w:rFonts w:ascii="Times New Roman" w:hAnsi="Times New Roman"/>
          <w:b/>
          <w:sz w:val="24"/>
          <w:szCs w:val="24"/>
        </w:rPr>
      </w:pPr>
    </w:p>
    <w:p w:rsidR="009B1B9B" w:rsidRPr="00894BF5" w:rsidRDefault="009B1B9B" w:rsidP="00894BF5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54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01"/>
        <w:gridCol w:w="5118"/>
        <w:gridCol w:w="1802"/>
        <w:gridCol w:w="1873"/>
      </w:tblGrid>
      <w:tr w:rsidR="00E6036E" w:rsidRPr="00C3187D" w:rsidTr="004A39A2">
        <w:tc>
          <w:tcPr>
            <w:tcW w:w="511" w:type="pct"/>
            <w:shd w:val="clear" w:color="auto" w:fill="F2F2F2" w:themeFill="background1" w:themeFillShade="F2"/>
            <w:vAlign w:val="center"/>
          </w:tcPr>
          <w:p w:rsidR="00E6036E" w:rsidRPr="00C3187D" w:rsidRDefault="00E6036E" w:rsidP="004A39A2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C3187D">
              <w:rPr>
                <w:rFonts w:ascii="Times New Roman" w:hAnsi="Times New Roman"/>
              </w:rPr>
              <w:t>Redni broj prijave</w:t>
            </w:r>
          </w:p>
        </w:tc>
        <w:tc>
          <w:tcPr>
            <w:tcW w:w="2613" w:type="pct"/>
            <w:shd w:val="clear" w:color="auto" w:fill="F2F2F2" w:themeFill="background1" w:themeFillShade="F2"/>
            <w:vAlign w:val="center"/>
          </w:tcPr>
          <w:p w:rsidR="00E6036E" w:rsidRPr="00C3187D" w:rsidRDefault="00E6036E" w:rsidP="004A39A2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C3187D">
              <w:rPr>
                <w:rFonts w:ascii="Times New Roman" w:hAnsi="Times New Roman"/>
              </w:rPr>
              <w:t>Ime i prezime/tvrtka  ili naziv vjerovnika, adresa/sjedište, OIB</w:t>
            </w:r>
          </w:p>
        </w:tc>
        <w:tc>
          <w:tcPr>
            <w:tcW w:w="920" w:type="pct"/>
            <w:shd w:val="clear" w:color="auto" w:fill="F2F2F2" w:themeFill="background1" w:themeFillShade="F2"/>
            <w:vAlign w:val="center"/>
          </w:tcPr>
          <w:p w:rsidR="00E6036E" w:rsidRPr="00C3187D" w:rsidRDefault="00E6036E" w:rsidP="004A39A2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C3187D">
              <w:rPr>
                <w:rFonts w:ascii="Times New Roman" w:hAnsi="Times New Roman"/>
              </w:rPr>
              <w:t>Plaćena pristojba</w:t>
            </w:r>
          </w:p>
        </w:tc>
        <w:tc>
          <w:tcPr>
            <w:tcW w:w="956" w:type="pct"/>
            <w:shd w:val="clear" w:color="auto" w:fill="F2F2F2" w:themeFill="background1" w:themeFillShade="F2"/>
            <w:vAlign w:val="center"/>
          </w:tcPr>
          <w:p w:rsidR="004B783E" w:rsidRPr="00C3187D" w:rsidRDefault="004B783E" w:rsidP="004A39A2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</w:t>
            </w:r>
            <w:r w:rsidR="00E6036E" w:rsidRPr="00C3187D">
              <w:rPr>
                <w:rFonts w:ascii="Times New Roman" w:hAnsi="Times New Roman"/>
              </w:rPr>
              <w:t>Napomena</w:t>
            </w:r>
          </w:p>
        </w:tc>
      </w:tr>
      <w:tr w:rsidR="00E6036E" w:rsidRPr="00C3187D" w:rsidTr="004A39A2">
        <w:tc>
          <w:tcPr>
            <w:tcW w:w="511" w:type="pct"/>
          </w:tcPr>
          <w:p w:rsidR="00E6036E" w:rsidRPr="00C3187D" w:rsidRDefault="00E6036E" w:rsidP="00D54C65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C3187D">
              <w:rPr>
                <w:rFonts w:ascii="Times New Roman" w:hAnsi="Times New Roman"/>
              </w:rPr>
              <w:t>1.</w:t>
            </w:r>
          </w:p>
        </w:tc>
        <w:tc>
          <w:tcPr>
            <w:tcW w:w="2613" w:type="pct"/>
          </w:tcPr>
          <w:p w:rsidR="00E6036E" w:rsidRPr="00C3187D" w:rsidRDefault="00E6036E" w:rsidP="004A39A2">
            <w:pPr>
              <w:pStyle w:val="Bezproreda"/>
              <w:rPr>
                <w:rFonts w:ascii="Times New Roman" w:hAnsi="Times New Roman"/>
              </w:rPr>
            </w:pPr>
            <w:r w:rsidRPr="00C3187D">
              <w:rPr>
                <w:rFonts w:ascii="Times New Roman" w:hAnsi="Times New Roman"/>
              </w:rPr>
              <w:t>RH- Minist</w:t>
            </w:r>
            <w:r w:rsidR="00403FF3">
              <w:rPr>
                <w:rFonts w:ascii="Times New Roman" w:hAnsi="Times New Roman"/>
              </w:rPr>
              <w:t>arstvo financija,Porezna uprava</w:t>
            </w:r>
            <w:r w:rsidRPr="00C3187D">
              <w:rPr>
                <w:rFonts w:ascii="Times New Roman" w:hAnsi="Times New Roman"/>
              </w:rPr>
              <w:t xml:space="preserve">, zastupano po ŽDO u Varaždinu, Graberje 1, 42000 Varaždin, OIB </w:t>
            </w:r>
            <w:r w:rsidR="00EB0255">
              <w:rPr>
                <w:rFonts w:ascii="Times New Roman" w:hAnsi="Times New Roman"/>
              </w:rPr>
              <w:t>18683136487</w:t>
            </w:r>
          </w:p>
        </w:tc>
        <w:tc>
          <w:tcPr>
            <w:tcW w:w="920" w:type="pct"/>
          </w:tcPr>
          <w:p w:rsidR="00E6036E" w:rsidRPr="00C3187D" w:rsidRDefault="004A749D" w:rsidP="00D54C65">
            <w:pPr>
              <w:pStyle w:val="Bezproreda"/>
              <w:jc w:val="right"/>
              <w:rPr>
                <w:rFonts w:ascii="Times New Roman" w:hAnsi="Times New Roman"/>
              </w:rPr>
            </w:pPr>
            <w:r w:rsidRPr="00C3187D">
              <w:rPr>
                <w:rFonts w:ascii="Times New Roman" w:hAnsi="Times New Roman"/>
              </w:rPr>
              <w:t>0,00</w:t>
            </w:r>
          </w:p>
        </w:tc>
        <w:tc>
          <w:tcPr>
            <w:tcW w:w="956" w:type="pct"/>
          </w:tcPr>
          <w:p w:rsidR="00E6036E" w:rsidRPr="00C3187D" w:rsidRDefault="004A749D" w:rsidP="00D54C65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C3187D">
              <w:rPr>
                <w:rFonts w:ascii="Times New Roman" w:hAnsi="Times New Roman"/>
              </w:rPr>
              <w:t>oslobođen</w:t>
            </w:r>
          </w:p>
        </w:tc>
      </w:tr>
      <w:tr w:rsidR="00403FF3" w:rsidRPr="0018054B" w:rsidTr="004A39A2">
        <w:tc>
          <w:tcPr>
            <w:tcW w:w="511" w:type="pct"/>
          </w:tcPr>
          <w:p w:rsidR="00403FF3" w:rsidRDefault="00403FF3" w:rsidP="00D54C65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  <w:p w:rsidR="00403FF3" w:rsidRPr="0018054B" w:rsidRDefault="00403FF3" w:rsidP="00D54C65">
            <w:pPr>
              <w:pStyle w:val="Bezproreda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13" w:type="pct"/>
          </w:tcPr>
          <w:p w:rsidR="00403FF3" w:rsidRPr="0018054B" w:rsidRDefault="00403FF3" w:rsidP="00403FF3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COTRA d.o.o., Varaždin, I.Severa 17, OIB:36080822108 </w:t>
            </w:r>
          </w:p>
        </w:tc>
        <w:tc>
          <w:tcPr>
            <w:tcW w:w="920" w:type="pct"/>
          </w:tcPr>
          <w:p w:rsidR="00403FF3" w:rsidRPr="0018054B" w:rsidRDefault="00150FED" w:rsidP="00D54C65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160,46</w:t>
            </w:r>
          </w:p>
        </w:tc>
        <w:tc>
          <w:tcPr>
            <w:tcW w:w="956" w:type="pct"/>
          </w:tcPr>
          <w:p w:rsidR="00403FF3" w:rsidRPr="0018054B" w:rsidRDefault="00403FF3" w:rsidP="00D54C65">
            <w:pPr>
              <w:pStyle w:val="Bezproreda"/>
              <w:jc w:val="center"/>
              <w:rPr>
                <w:rFonts w:ascii="Times New Roman" w:hAnsi="Times New Roman"/>
              </w:rPr>
            </w:pPr>
          </w:p>
        </w:tc>
      </w:tr>
      <w:tr w:rsidR="00403FF3" w:rsidRPr="0018054B" w:rsidTr="004A39A2">
        <w:trPr>
          <w:trHeight w:val="255"/>
        </w:trPr>
        <w:tc>
          <w:tcPr>
            <w:tcW w:w="511" w:type="pct"/>
          </w:tcPr>
          <w:p w:rsidR="00403FF3" w:rsidRPr="0018054B" w:rsidRDefault="00403FF3" w:rsidP="00D54C65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2613" w:type="pct"/>
          </w:tcPr>
          <w:p w:rsidR="00403FF3" w:rsidRPr="0018054B" w:rsidRDefault="00403FF3" w:rsidP="00403FF3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Hrvatski zavod za </w:t>
            </w:r>
            <w:proofErr w:type="spellStart"/>
            <w:r>
              <w:rPr>
                <w:rFonts w:ascii="Times New Roman" w:hAnsi="Times New Roman"/>
              </w:rPr>
              <w:t>zapošljavanje,Zagreb</w:t>
            </w:r>
            <w:proofErr w:type="spellEnd"/>
            <w:r>
              <w:rPr>
                <w:rFonts w:ascii="Times New Roman" w:hAnsi="Times New Roman"/>
              </w:rPr>
              <w:t>, Radnička c.1,</w:t>
            </w:r>
            <w:r w:rsidR="00D54C6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zastupan po Marini Petričević, zaposlenici u Područnom uredu Čakovec,  OIB:91547293790</w:t>
            </w:r>
          </w:p>
        </w:tc>
        <w:tc>
          <w:tcPr>
            <w:tcW w:w="920" w:type="pct"/>
          </w:tcPr>
          <w:p w:rsidR="00403FF3" w:rsidRPr="0018054B" w:rsidRDefault="005D6F2F" w:rsidP="00D54C65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956" w:type="pct"/>
          </w:tcPr>
          <w:p w:rsidR="00403FF3" w:rsidRPr="0018054B" w:rsidRDefault="005D6F2F" w:rsidP="00D54C65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C3187D">
              <w:rPr>
                <w:rFonts w:ascii="Times New Roman" w:hAnsi="Times New Roman"/>
              </w:rPr>
              <w:t>oslobođen</w:t>
            </w:r>
          </w:p>
        </w:tc>
      </w:tr>
      <w:tr w:rsidR="00403FF3" w:rsidRPr="0018054B" w:rsidTr="004A39A2">
        <w:trPr>
          <w:trHeight w:val="285"/>
        </w:trPr>
        <w:tc>
          <w:tcPr>
            <w:tcW w:w="511" w:type="pct"/>
          </w:tcPr>
          <w:p w:rsidR="00403FF3" w:rsidRDefault="00403FF3" w:rsidP="00D54C65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2613" w:type="pct"/>
          </w:tcPr>
          <w:p w:rsidR="00403FF3" w:rsidRPr="0018054B" w:rsidRDefault="00403FF3" w:rsidP="00403FF3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VB LEASING d.o.o., Zagreb, Horvatova 82, OIB:55525619967 </w:t>
            </w:r>
          </w:p>
        </w:tc>
        <w:tc>
          <w:tcPr>
            <w:tcW w:w="920" w:type="pct"/>
          </w:tcPr>
          <w:p w:rsidR="00403FF3" w:rsidRPr="0018054B" w:rsidRDefault="005D6F2F" w:rsidP="00D54C65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500,00</w:t>
            </w:r>
          </w:p>
        </w:tc>
        <w:tc>
          <w:tcPr>
            <w:tcW w:w="956" w:type="pct"/>
          </w:tcPr>
          <w:p w:rsidR="00403FF3" w:rsidRDefault="00403FF3" w:rsidP="00403FF3">
            <w:pPr>
              <w:pStyle w:val="Bezproreda"/>
              <w:rPr>
                <w:rFonts w:ascii="Times New Roman" w:hAnsi="Times New Roman"/>
              </w:rPr>
            </w:pPr>
          </w:p>
        </w:tc>
      </w:tr>
      <w:tr w:rsidR="00403FF3" w:rsidRPr="0018054B" w:rsidTr="004A39A2">
        <w:trPr>
          <w:trHeight w:val="375"/>
        </w:trPr>
        <w:tc>
          <w:tcPr>
            <w:tcW w:w="511" w:type="pct"/>
          </w:tcPr>
          <w:p w:rsidR="00403FF3" w:rsidRDefault="00403FF3" w:rsidP="00D54C65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2613" w:type="pct"/>
          </w:tcPr>
          <w:p w:rsidR="00403FF3" w:rsidRDefault="00403FF3" w:rsidP="00403FF3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UNICREDIT LEASING CROATIA d.o.o., Zagreb, Heinzelova 33, OIB:18736141210</w:t>
            </w:r>
          </w:p>
        </w:tc>
        <w:tc>
          <w:tcPr>
            <w:tcW w:w="920" w:type="pct"/>
          </w:tcPr>
          <w:p w:rsidR="00403FF3" w:rsidRPr="0018054B" w:rsidRDefault="005D6F2F" w:rsidP="00D54C65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500,00</w:t>
            </w:r>
          </w:p>
        </w:tc>
        <w:tc>
          <w:tcPr>
            <w:tcW w:w="956" w:type="pct"/>
          </w:tcPr>
          <w:p w:rsidR="00403FF3" w:rsidRDefault="00403FF3" w:rsidP="00403FF3">
            <w:pPr>
              <w:pStyle w:val="Bezproreda"/>
              <w:rPr>
                <w:rFonts w:ascii="Times New Roman" w:hAnsi="Times New Roman"/>
              </w:rPr>
            </w:pPr>
          </w:p>
        </w:tc>
      </w:tr>
      <w:tr w:rsidR="00403FF3" w:rsidRPr="0018054B" w:rsidTr="004A39A2">
        <w:trPr>
          <w:trHeight w:val="210"/>
        </w:trPr>
        <w:tc>
          <w:tcPr>
            <w:tcW w:w="511" w:type="pct"/>
          </w:tcPr>
          <w:p w:rsidR="00403FF3" w:rsidRDefault="00403FF3" w:rsidP="00D54C65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</w:p>
        </w:tc>
        <w:tc>
          <w:tcPr>
            <w:tcW w:w="2613" w:type="pct"/>
          </w:tcPr>
          <w:p w:rsidR="00403FF3" w:rsidRDefault="00403FF3" w:rsidP="00403FF3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TRIGLAV OSIGURANJE d.d.,Zagreb, A.Heinza 4, OIB:29743547503</w:t>
            </w:r>
          </w:p>
        </w:tc>
        <w:tc>
          <w:tcPr>
            <w:tcW w:w="920" w:type="pct"/>
          </w:tcPr>
          <w:p w:rsidR="00403FF3" w:rsidRPr="0018054B" w:rsidRDefault="00150FED" w:rsidP="00D54C65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125,00</w:t>
            </w:r>
          </w:p>
        </w:tc>
        <w:tc>
          <w:tcPr>
            <w:tcW w:w="956" w:type="pct"/>
          </w:tcPr>
          <w:p w:rsidR="00403FF3" w:rsidRDefault="00403FF3" w:rsidP="00403FF3">
            <w:pPr>
              <w:pStyle w:val="Bezproreda"/>
              <w:rPr>
                <w:rFonts w:ascii="Times New Roman" w:hAnsi="Times New Roman"/>
              </w:rPr>
            </w:pPr>
          </w:p>
        </w:tc>
      </w:tr>
      <w:tr w:rsidR="00403FF3" w:rsidRPr="0018054B" w:rsidTr="004A39A2">
        <w:trPr>
          <w:trHeight w:val="240"/>
        </w:trPr>
        <w:tc>
          <w:tcPr>
            <w:tcW w:w="511" w:type="pct"/>
          </w:tcPr>
          <w:p w:rsidR="00403FF3" w:rsidRDefault="00403FF3" w:rsidP="00D54C65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</w:t>
            </w:r>
          </w:p>
        </w:tc>
        <w:tc>
          <w:tcPr>
            <w:tcW w:w="2613" w:type="pct"/>
          </w:tcPr>
          <w:p w:rsidR="00403FF3" w:rsidRDefault="00403FF3" w:rsidP="00403FF3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Ivica Plavetić,Tomislav Knežević,Natalija Kriković, odvjetnici ZOU iz Čakovca, R.Boškovića 33,OIB:15337812244 </w:t>
            </w:r>
          </w:p>
        </w:tc>
        <w:tc>
          <w:tcPr>
            <w:tcW w:w="920" w:type="pct"/>
          </w:tcPr>
          <w:p w:rsidR="00403FF3" w:rsidRPr="0018054B" w:rsidRDefault="005D6F2F" w:rsidP="00D54C65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27,50</w:t>
            </w:r>
          </w:p>
        </w:tc>
        <w:tc>
          <w:tcPr>
            <w:tcW w:w="956" w:type="pct"/>
          </w:tcPr>
          <w:p w:rsidR="00403FF3" w:rsidRDefault="00403FF3" w:rsidP="00403FF3">
            <w:pPr>
              <w:pStyle w:val="Bezproreda"/>
              <w:rPr>
                <w:rFonts w:ascii="Times New Roman" w:hAnsi="Times New Roman"/>
              </w:rPr>
            </w:pPr>
          </w:p>
        </w:tc>
      </w:tr>
      <w:tr w:rsidR="00AE4F6A" w:rsidRPr="0018054B" w:rsidTr="004A39A2">
        <w:trPr>
          <w:trHeight w:val="675"/>
        </w:trPr>
        <w:tc>
          <w:tcPr>
            <w:tcW w:w="511" w:type="pct"/>
            <w:shd w:val="clear" w:color="auto" w:fill="F2F2F2" w:themeFill="background1" w:themeFillShade="F2"/>
          </w:tcPr>
          <w:p w:rsidR="00AE4F6A" w:rsidRPr="0018054B" w:rsidRDefault="00AE4F6A" w:rsidP="004A39A2">
            <w:pPr>
              <w:pStyle w:val="Bezproreda"/>
              <w:rPr>
                <w:rFonts w:ascii="Times New Roman" w:hAnsi="Times New Roman"/>
              </w:rPr>
            </w:pPr>
          </w:p>
        </w:tc>
        <w:tc>
          <w:tcPr>
            <w:tcW w:w="2613" w:type="pct"/>
            <w:shd w:val="clear" w:color="auto" w:fill="F2F2F2" w:themeFill="background1" w:themeFillShade="F2"/>
          </w:tcPr>
          <w:p w:rsidR="00AE4F6A" w:rsidRPr="00C3187D" w:rsidRDefault="00AE4F6A" w:rsidP="004A39A2">
            <w:pPr>
              <w:pStyle w:val="Bezproreda"/>
              <w:rPr>
                <w:rFonts w:ascii="Times New Roman" w:hAnsi="Times New Roman"/>
                <w:b/>
              </w:rPr>
            </w:pPr>
          </w:p>
          <w:p w:rsidR="00AE4F6A" w:rsidRPr="00C3187D" w:rsidRDefault="00AE4F6A" w:rsidP="004A39A2">
            <w:pPr>
              <w:pStyle w:val="Bezproreda"/>
              <w:rPr>
                <w:rFonts w:ascii="Times New Roman" w:hAnsi="Times New Roman"/>
                <w:b/>
              </w:rPr>
            </w:pPr>
            <w:r w:rsidRPr="00C3187D">
              <w:rPr>
                <w:rFonts w:ascii="Times New Roman" w:hAnsi="Times New Roman"/>
                <w:b/>
              </w:rPr>
              <w:t>UKUPNO</w:t>
            </w:r>
          </w:p>
        </w:tc>
        <w:tc>
          <w:tcPr>
            <w:tcW w:w="920" w:type="pct"/>
            <w:shd w:val="clear" w:color="auto" w:fill="F2F2F2" w:themeFill="background1" w:themeFillShade="F2"/>
          </w:tcPr>
          <w:p w:rsidR="00AE4F6A" w:rsidRPr="00C3187D" w:rsidRDefault="00AE4F6A" w:rsidP="00D54C65">
            <w:pPr>
              <w:pStyle w:val="Bezproreda"/>
              <w:jc w:val="right"/>
              <w:rPr>
                <w:rFonts w:ascii="Times New Roman" w:hAnsi="Times New Roman"/>
                <w:b/>
              </w:rPr>
            </w:pPr>
          </w:p>
          <w:p w:rsidR="00AE4F6A" w:rsidRPr="00C3187D" w:rsidRDefault="00EB0255" w:rsidP="00150FED">
            <w:pPr>
              <w:pStyle w:val="Bezproreda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1.</w:t>
            </w:r>
            <w:r w:rsidR="00150FED">
              <w:rPr>
                <w:rFonts w:ascii="Times New Roman" w:hAnsi="Times New Roman"/>
                <w:b/>
              </w:rPr>
              <w:t>312,96</w:t>
            </w:r>
            <w:bookmarkStart w:id="0" w:name="_GoBack"/>
            <w:bookmarkEnd w:id="0"/>
          </w:p>
        </w:tc>
        <w:tc>
          <w:tcPr>
            <w:tcW w:w="956" w:type="pct"/>
            <w:shd w:val="clear" w:color="auto" w:fill="F2F2F2" w:themeFill="background1" w:themeFillShade="F2"/>
          </w:tcPr>
          <w:p w:rsidR="00AE4F6A" w:rsidRPr="0018054B" w:rsidRDefault="00AE4F6A" w:rsidP="004A39A2">
            <w:pPr>
              <w:pStyle w:val="Bezproreda"/>
              <w:rPr>
                <w:rFonts w:ascii="Times New Roman" w:hAnsi="Times New Roman"/>
              </w:rPr>
            </w:pPr>
          </w:p>
        </w:tc>
      </w:tr>
    </w:tbl>
    <w:p w:rsidR="00685731" w:rsidRDefault="00685731" w:rsidP="00147919">
      <w:pPr>
        <w:ind w:left="-567"/>
        <w:rPr>
          <w:rFonts w:ascii="Times New Roman" w:hAnsi="Times New Roman"/>
        </w:rPr>
      </w:pPr>
    </w:p>
    <w:p w:rsidR="009B1B9B" w:rsidRDefault="009B1B9B" w:rsidP="00147919">
      <w:pPr>
        <w:ind w:left="-567"/>
        <w:rPr>
          <w:rFonts w:ascii="Times New Roman" w:hAnsi="Times New Roman"/>
        </w:rPr>
      </w:pPr>
    </w:p>
    <w:p w:rsidR="008321D8" w:rsidRDefault="008321D8" w:rsidP="00147919">
      <w:pPr>
        <w:ind w:left="-567"/>
        <w:rPr>
          <w:rFonts w:ascii="Times New Roman" w:hAnsi="Times New Roman"/>
        </w:rPr>
      </w:pPr>
    </w:p>
    <w:p w:rsidR="009B1B9B" w:rsidRDefault="009B1B9B" w:rsidP="00147919">
      <w:pPr>
        <w:ind w:left="-567"/>
        <w:rPr>
          <w:rFonts w:ascii="Times New Roman" w:hAnsi="Times New Roman"/>
        </w:rPr>
      </w:pPr>
    </w:p>
    <w:p w:rsidR="00147919" w:rsidRPr="00147919" w:rsidRDefault="00A85075" w:rsidP="00403FF3">
      <w:pPr>
        <w:ind w:left="-56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U Čakovcu, 21.01</w:t>
      </w:r>
      <w:r w:rsidR="00C31EA9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2018</w:t>
      </w:r>
      <w:r w:rsidR="00147919" w:rsidRPr="00147919">
        <w:rPr>
          <w:rFonts w:ascii="Times New Roman" w:hAnsi="Times New Roman"/>
        </w:rPr>
        <w:t>.</w:t>
      </w:r>
      <w:r w:rsidR="00403FF3">
        <w:rPr>
          <w:rFonts w:ascii="Times New Roman" w:hAnsi="Times New Roman"/>
        </w:rPr>
        <w:t xml:space="preserve"> godine</w:t>
      </w:r>
      <w:r w:rsidR="00403FF3">
        <w:rPr>
          <w:rFonts w:ascii="Times New Roman" w:hAnsi="Times New Roman"/>
        </w:rPr>
        <w:tab/>
      </w:r>
      <w:r w:rsidR="00403FF3">
        <w:rPr>
          <w:rFonts w:ascii="Times New Roman" w:hAnsi="Times New Roman"/>
        </w:rPr>
        <w:tab/>
      </w:r>
      <w:r w:rsidR="00403FF3">
        <w:rPr>
          <w:rFonts w:ascii="Times New Roman" w:hAnsi="Times New Roman"/>
        </w:rPr>
        <w:tab/>
        <w:t xml:space="preserve">           </w:t>
      </w:r>
      <w:r w:rsidR="00147919" w:rsidRPr="00147919">
        <w:rPr>
          <w:rFonts w:ascii="Times New Roman" w:hAnsi="Times New Roman"/>
        </w:rPr>
        <w:tab/>
      </w:r>
      <w:r w:rsidR="00147919" w:rsidRPr="00147919">
        <w:rPr>
          <w:rFonts w:ascii="Times New Roman" w:hAnsi="Times New Roman"/>
        </w:rPr>
        <w:tab/>
        <w:t>Stečajni upravitelj</w:t>
      </w:r>
    </w:p>
    <w:p w:rsidR="00147919" w:rsidRPr="00147919" w:rsidRDefault="00147919" w:rsidP="00147919">
      <w:pPr>
        <w:ind w:left="-567"/>
        <w:rPr>
          <w:rFonts w:ascii="Times New Roman" w:hAnsi="Times New Roman"/>
        </w:rPr>
      </w:pPr>
      <w:r w:rsidRPr="00147919">
        <w:rPr>
          <w:rFonts w:ascii="Times New Roman" w:hAnsi="Times New Roman"/>
        </w:rPr>
        <w:tab/>
      </w:r>
      <w:r w:rsidRPr="00147919">
        <w:rPr>
          <w:rFonts w:ascii="Times New Roman" w:hAnsi="Times New Roman"/>
        </w:rPr>
        <w:tab/>
      </w:r>
      <w:r w:rsidRPr="00147919">
        <w:rPr>
          <w:rFonts w:ascii="Times New Roman" w:hAnsi="Times New Roman"/>
        </w:rPr>
        <w:tab/>
      </w:r>
      <w:r w:rsidRPr="00147919">
        <w:rPr>
          <w:rFonts w:ascii="Times New Roman" w:hAnsi="Times New Roman"/>
        </w:rPr>
        <w:tab/>
      </w:r>
      <w:r w:rsidRPr="00147919">
        <w:rPr>
          <w:rFonts w:ascii="Times New Roman" w:hAnsi="Times New Roman"/>
        </w:rPr>
        <w:tab/>
      </w:r>
      <w:r w:rsidRPr="00147919">
        <w:rPr>
          <w:rFonts w:ascii="Times New Roman" w:hAnsi="Times New Roman"/>
        </w:rPr>
        <w:tab/>
      </w:r>
      <w:r w:rsidRPr="00147919">
        <w:rPr>
          <w:rFonts w:ascii="Times New Roman" w:hAnsi="Times New Roman"/>
        </w:rPr>
        <w:tab/>
      </w:r>
      <w:r w:rsidRPr="00147919">
        <w:rPr>
          <w:rFonts w:ascii="Times New Roman" w:hAnsi="Times New Roman"/>
        </w:rPr>
        <w:tab/>
      </w:r>
      <w:r w:rsidRPr="00147919">
        <w:rPr>
          <w:rFonts w:ascii="Times New Roman" w:hAnsi="Times New Roman"/>
        </w:rPr>
        <w:tab/>
      </w:r>
      <w:r w:rsidRPr="00147919">
        <w:rPr>
          <w:rFonts w:ascii="Times New Roman" w:hAnsi="Times New Roman"/>
        </w:rPr>
        <w:tab/>
      </w:r>
      <w:r w:rsidRPr="00147919">
        <w:rPr>
          <w:rFonts w:ascii="Times New Roman" w:hAnsi="Times New Roman"/>
        </w:rPr>
        <w:tab/>
        <w:t>Lidija Lesar</w:t>
      </w:r>
    </w:p>
    <w:sectPr w:rsidR="00147919" w:rsidRPr="00147919" w:rsidSect="004B783E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4BF5"/>
    <w:rsid w:val="0005115D"/>
    <w:rsid w:val="000C1B78"/>
    <w:rsid w:val="000E66B4"/>
    <w:rsid w:val="00147919"/>
    <w:rsid w:val="00150FED"/>
    <w:rsid w:val="00163442"/>
    <w:rsid w:val="001B6B9F"/>
    <w:rsid w:val="001C21B3"/>
    <w:rsid w:val="00266A7D"/>
    <w:rsid w:val="00305A7B"/>
    <w:rsid w:val="003B686A"/>
    <w:rsid w:val="003E2B1D"/>
    <w:rsid w:val="003F771E"/>
    <w:rsid w:val="00403FF3"/>
    <w:rsid w:val="0041716B"/>
    <w:rsid w:val="00430B1E"/>
    <w:rsid w:val="004A39A2"/>
    <w:rsid w:val="004A749D"/>
    <w:rsid w:val="004B783E"/>
    <w:rsid w:val="00551BE2"/>
    <w:rsid w:val="005C3CF6"/>
    <w:rsid w:val="005D6F2F"/>
    <w:rsid w:val="006005C8"/>
    <w:rsid w:val="006267AB"/>
    <w:rsid w:val="00685731"/>
    <w:rsid w:val="006A238F"/>
    <w:rsid w:val="006E090A"/>
    <w:rsid w:val="00757EFC"/>
    <w:rsid w:val="007C0D08"/>
    <w:rsid w:val="008321D8"/>
    <w:rsid w:val="00894BF5"/>
    <w:rsid w:val="008B14C4"/>
    <w:rsid w:val="008C7FDD"/>
    <w:rsid w:val="008E0B97"/>
    <w:rsid w:val="00916AC3"/>
    <w:rsid w:val="009B1B9B"/>
    <w:rsid w:val="009F3510"/>
    <w:rsid w:val="00A85075"/>
    <w:rsid w:val="00AE4F6A"/>
    <w:rsid w:val="00B308F0"/>
    <w:rsid w:val="00C262D9"/>
    <w:rsid w:val="00C3187D"/>
    <w:rsid w:val="00C31EA9"/>
    <w:rsid w:val="00C76609"/>
    <w:rsid w:val="00C824E2"/>
    <w:rsid w:val="00D32543"/>
    <w:rsid w:val="00D54C65"/>
    <w:rsid w:val="00D61318"/>
    <w:rsid w:val="00D6548B"/>
    <w:rsid w:val="00D77CC7"/>
    <w:rsid w:val="00D904DE"/>
    <w:rsid w:val="00D97827"/>
    <w:rsid w:val="00E6036E"/>
    <w:rsid w:val="00EB0255"/>
    <w:rsid w:val="00FE7B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C9B874-A2DE-45B4-8CF7-6E1948F1B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ind w:left="714" w:hanging="35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4BF5"/>
    <w:pPr>
      <w:spacing w:after="80"/>
      <w:ind w:left="0" w:firstLine="0"/>
      <w:jc w:val="left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894BF5"/>
    <w:pPr>
      <w:spacing w:after="80"/>
      <w:ind w:left="0" w:firstLine="0"/>
      <w:jc w:val="left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95ACDE-8D55-407E-B08A-184B41A4E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1109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Slavica_local</dc:creator>
  <cp:lastModifiedBy>Korisnik</cp:lastModifiedBy>
  <cp:revision>3</cp:revision>
  <cp:lastPrinted>2017-05-06T21:45:00Z</cp:lastPrinted>
  <dcterms:created xsi:type="dcterms:W3CDTF">2018-01-23T20:46:00Z</dcterms:created>
  <dcterms:modified xsi:type="dcterms:W3CDTF">2018-01-23T20:46:00Z</dcterms:modified>
</cp:coreProperties>
</file>